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CC" w:rsidRPr="00A6073B" w:rsidRDefault="00647C92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Verdana" w:hAnsi="Verdana" w:cs="Tahoma"/>
          <w:b/>
          <w:bCs/>
          <w:caps/>
          <w:spacing w:val="3"/>
        </w:rPr>
      </w:pPr>
      <w:r w:rsidRPr="00A6073B">
        <w:rPr>
          <w:rFonts w:ascii="Verdana" w:hAnsi="Verdana" w:cs="Tahoma"/>
          <w:b/>
          <w:bCs/>
          <w:caps/>
          <w:spacing w:val="3"/>
        </w:rPr>
        <w:t xml:space="preserve">The Sugarcane Industry </w:t>
      </w:r>
    </w:p>
    <w:p w:rsidR="00A6073B" w:rsidRPr="00A6073B" w:rsidRDefault="00A6073B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Verdana" w:hAnsi="Verdana" w:cs="Tahoma"/>
          <w:b/>
          <w:bCs/>
          <w:spacing w:val="3"/>
        </w:rPr>
      </w:pPr>
    </w:p>
    <w:p w:rsidR="00695011" w:rsidRPr="00A6073B" w:rsidRDefault="004F3B67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Verdana" w:hAnsi="Verdana" w:cs="Tahoma"/>
        </w:rPr>
      </w:pPr>
      <w:r w:rsidRPr="00A6073B">
        <w:rPr>
          <w:rFonts w:ascii="Verdana" w:hAnsi="Verdana" w:cs="Tahoma"/>
          <w:b/>
          <w:bCs/>
          <w:spacing w:val="3"/>
        </w:rPr>
        <w:t>GIS Casuals</w:t>
      </w:r>
      <w:r w:rsidR="00695011" w:rsidRPr="00A6073B">
        <w:rPr>
          <w:rFonts w:ascii="Verdana" w:hAnsi="Verdana" w:cs="Tahoma"/>
          <w:b/>
          <w:bCs/>
          <w:spacing w:val="9"/>
        </w:rPr>
        <w:t xml:space="preserve"> </w:t>
      </w:r>
      <w:proofErr w:type="spellStart"/>
      <w:r w:rsidR="00026C0C" w:rsidRPr="00A6073B">
        <w:rPr>
          <w:rFonts w:ascii="Verdana" w:hAnsi="Verdana" w:cs="Tahoma"/>
          <w:b/>
          <w:bCs/>
          <w:spacing w:val="9"/>
        </w:rPr>
        <w:t>Labasa</w:t>
      </w:r>
      <w:proofErr w:type="spellEnd"/>
      <w:r w:rsidR="003C5585" w:rsidRPr="00A6073B">
        <w:rPr>
          <w:rFonts w:ascii="Verdana" w:hAnsi="Verdana" w:cs="Tahoma"/>
          <w:b/>
          <w:bCs/>
          <w:spacing w:val="9"/>
        </w:rPr>
        <w:t>(x2</w:t>
      </w:r>
      <w:r w:rsidR="00026C0C" w:rsidRPr="00A6073B">
        <w:rPr>
          <w:rFonts w:ascii="Verdana" w:hAnsi="Verdana" w:cs="Tahoma"/>
          <w:b/>
          <w:bCs/>
          <w:spacing w:val="9"/>
        </w:rPr>
        <w:t>0</w:t>
      </w:r>
      <w:r w:rsidR="003C5585" w:rsidRPr="00A6073B">
        <w:rPr>
          <w:rFonts w:ascii="Verdana" w:hAnsi="Verdana" w:cs="Tahoma"/>
          <w:b/>
          <w:bCs/>
          <w:spacing w:val="9"/>
        </w:rPr>
        <w:t>)</w:t>
      </w:r>
    </w:p>
    <w:p w:rsidR="00695011" w:rsidRPr="00A6073B" w:rsidRDefault="00695011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Tahoma"/>
        </w:rPr>
      </w:pPr>
    </w:p>
    <w:p w:rsidR="00695011" w:rsidRPr="00A6073B" w:rsidRDefault="00695011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Verdana" w:hAnsi="Verdana" w:cs="Tahoma"/>
          <w:b/>
          <w:bCs/>
        </w:rPr>
      </w:pPr>
      <w:r w:rsidRPr="00A6073B">
        <w:rPr>
          <w:rFonts w:ascii="Verdana" w:hAnsi="Verdana" w:cs="Tahoma"/>
          <w:b/>
          <w:bCs/>
        </w:rPr>
        <w:t>BACKGROUND</w:t>
      </w:r>
      <w:r w:rsidR="002A7EC0" w:rsidRPr="00A6073B">
        <w:rPr>
          <w:rFonts w:ascii="Verdana" w:hAnsi="Verdana" w:cs="Tahoma"/>
          <w:b/>
          <w:bCs/>
        </w:rPr>
        <w:t>:</w:t>
      </w:r>
    </w:p>
    <w:p w:rsidR="002A7EC0" w:rsidRPr="00A6073B" w:rsidRDefault="002A7EC0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outlineLvl w:val="1"/>
        <w:rPr>
          <w:rFonts w:ascii="Verdana" w:hAnsi="Verdana" w:cs="Tahoma"/>
        </w:rPr>
      </w:pPr>
    </w:p>
    <w:p w:rsidR="00647C92" w:rsidRPr="00A6073B" w:rsidRDefault="00647C92" w:rsidP="00A6073B">
      <w:pPr>
        <w:pStyle w:val="ListParagraph"/>
        <w:jc w:val="both"/>
        <w:rPr>
          <w:rFonts w:ascii="Verdana" w:hAnsi="Verdana" w:cs="Tahoma"/>
          <w:sz w:val="22"/>
          <w:szCs w:val="22"/>
        </w:rPr>
      </w:pPr>
      <w:r w:rsidRPr="00A6073B">
        <w:rPr>
          <w:rFonts w:ascii="Verdana" w:hAnsi="Verdana" w:cs="Tahoma"/>
          <w:sz w:val="22"/>
          <w:szCs w:val="22"/>
        </w:rPr>
        <w:t>The Geospatial Information System (GIS) Unit of the Fiji Sugarcane Industry comes under the</w:t>
      </w:r>
      <w:r w:rsidR="009C785C" w:rsidRPr="00A6073B">
        <w:rPr>
          <w:rFonts w:ascii="Verdana" w:hAnsi="Verdana" w:cs="Tahoma"/>
          <w:sz w:val="22"/>
          <w:szCs w:val="22"/>
        </w:rPr>
        <w:t xml:space="preserve"> </w:t>
      </w:r>
      <w:r w:rsidRPr="00A6073B">
        <w:rPr>
          <w:rFonts w:ascii="Verdana" w:hAnsi="Verdana" w:cs="Tahoma"/>
          <w:sz w:val="22"/>
          <w:szCs w:val="22"/>
        </w:rPr>
        <w:t>administration and management of the Sugar Industry Tribunal.</w:t>
      </w:r>
    </w:p>
    <w:p w:rsidR="00647C92" w:rsidRPr="00A6073B" w:rsidRDefault="00647C92" w:rsidP="00A6073B">
      <w:pPr>
        <w:pStyle w:val="ListParagraph"/>
        <w:jc w:val="both"/>
        <w:rPr>
          <w:rFonts w:ascii="Verdana" w:hAnsi="Verdana" w:cs="Tahoma"/>
          <w:sz w:val="22"/>
          <w:szCs w:val="22"/>
        </w:rPr>
      </w:pPr>
    </w:p>
    <w:p w:rsidR="00695011" w:rsidRPr="00A6073B" w:rsidRDefault="003C5585" w:rsidP="00A6073B">
      <w:pPr>
        <w:pStyle w:val="ListParagraph"/>
        <w:jc w:val="both"/>
        <w:rPr>
          <w:rFonts w:ascii="Verdana" w:hAnsi="Verdana" w:cs="Tahoma"/>
          <w:b/>
          <w:bCs/>
          <w:sz w:val="22"/>
          <w:szCs w:val="22"/>
        </w:rPr>
      </w:pPr>
      <w:r w:rsidRPr="00A6073B">
        <w:rPr>
          <w:rFonts w:ascii="Verdana" w:hAnsi="Verdana" w:cs="Tahoma"/>
          <w:b/>
          <w:sz w:val="22"/>
          <w:szCs w:val="22"/>
        </w:rPr>
        <w:t>The Sugar Industry Tribunal is seeking to recruit 2</w:t>
      </w:r>
      <w:r w:rsidR="00026C0C" w:rsidRPr="00A6073B">
        <w:rPr>
          <w:rFonts w:ascii="Verdana" w:hAnsi="Verdana" w:cs="Tahoma"/>
          <w:b/>
          <w:sz w:val="22"/>
          <w:szCs w:val="22"/>
        </w:rPr>
        <w:t>0</w:t>
      </w:r>
      <w:r w:rsidRPr="00A6073B">
        <w:rPr>
          <w:rFonts w:ascii="Verdana" w:hAnsi="Verdana" w:cs="Tahoma"/>
          <w:b/>
          <w:sz w:val="22"/>
          <w:szCs w:val="22"/>
        </w:rPr>
        <w:t xml:space="preserve"> GIS </w:t>
      </w:r>
      <w:r w:rsidR="005E5FA7" w:rsidRPr="00A6073B">
        <w:rPr>
          <w:rFonts w:ascii="Verdana" w:hAnsi="Verdana" w:cs="Tahoma"/>
          <w:b/>
          <w:sz w:val="22"/>
          <w:szCs w:val="22"/>
        </w:rPr>
        <w:t xml:space="preserve">Casuals </w:t>
      </w:r>
      <w:r w:rsidR="00851035">
        <w:rPr>
          <w:rFonts w:ascii="Verdana" w:hAnsi="Verdana" w:cs="Tahoma"/>
          <w:b/>
          <w:sz w:val="22"/>
          <w:szCs w:val="22"/>
        </w:rPr>
        <w:t xml:space="preserve">based </w:t>
      </w:r>
      <w:r w:rsidR="00026C0C" w:rsidRPr="00A6073B">
        <w:rPr>
          <w:rFonts w:ascii="Verdana" w:hAnsi="Verdana" w:cs="Tahoma"/>
          <w:b/>
          <w:sz w:val="22"/>
          <w:szCs w:val="22"/>
        </w:rPr>
        <w:t xml:space="preserve">in </w:t>
      </w:r>
      <w:proofErr w:type="spellStart"/>
      <w:r w:rsidR="00026C0C" w:rsidRPr="00A6073B">
        <w:rPr>
          <w:rFonts w:ascii="Verdana" w:hAnsi="Verdana" w:cs="Tahoma"/>
          <w:b/>
          <w:sz w:val="22"/>
          <w:szCs w:val="22"/>
        </w:rPr>
        <w:t>Labasa</w:t>
      </w:r>
      <w:proofErr w:type="spellEnd"/>
      <w:r w:rsidR="00026C0C" w:rsidRPr="00A6073B">
        <w:rPr>
          <w:rFonts w:ascii="Verdana" w:hAnsi="Verdana" w:cs="Tahoma"/>
          <w:b/>
          <w:sz w:val="22"/>
          <w:szCs w:val="22"/>
        </w:rPr>
        <w:t xml:space="preserve"> </w:t>
      </w:r>
      <w:r w:rsidR="005E5FA7" w:rsidRPr="00A6073B">
        <w:rPr>
          <w:rFonts w:ascii="Verdana" w:hAnsi="Verdana" w:cs="Tahoma"/>
          <w:b/>
          <w:sz w:val="22"/>
          <w:szCs w:val="22"/>
        </w:rPr>
        <w:t xml:space="preserve">who will work </w:t>
      </w:r>
      <w:r w:rsidRPr="00A6073B">
        <w:rPr>
          <w:rFonts w:ascii="Verdana" w:hAnsi="Verdana" w:cs="Tahoma"/>
          <w:b/>
          <w:sz w:val="22"/>
          <w:szCs w:val="22"/>
        </w:rPr>
        <w:t xml:space="preserve">for a period of </w:t>
      </w:r>
      <w:r w:rsidR="00026C0C" w:rsidRPr="00A6073B">
        <w:rPr>
          <w:rFonts w:ascii="Verdana" w:hAnsi="Verdana" w:cs="Tahoma"/>
          <w:b/>
          <w:sz w:val="22"/>
          <w:szCs w:val="22"/>
        </w:rPr>
        <w:t>7</w:t>
      </w:r>
      <w:r w:rsidR="005E5FA7" w:rsidRPr="00A6073B">
        <w:rPr>
          <w:rFonts w:ascii="Verdana" w:hAnsi="Verdana" w:cs="Tahoma"/>
          <w:b/>
          <w:sz w:val="22"/>
          <w:szCs w:val="22"/>
        </w:rPr>
        <w:t xml:space="preserve"> months</w:t>
      </w:r>
      <w:r w:rsidR="00851035">
        <w:rPr>
          <w:rFonts w:ascii="Verdana" w:hAnsi="Verdana" w:cs="Tahoma"/>
          <w:b/>
          <w:sz w:val="22"/>
          <w:szCs w:val="22"/>
        </w:rPr>
        <w:t xml:space="preserve"> with the GIS team.</w:t>
      </w:r>
    </w:p>
    <w:p w:rsidR="00A6073B" w:rsidRPr="00A6073B" w:rsidRDefault="00A6073B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spacing w:val="4"/>
        </w:rPr>
      </w:pPr>
    </w:p>
    <w:p w:rsidR="00695011" w:rsidRPr="00A6073B" w:rsidRDefault="00695011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spacing w:val="4"/>
        </w:rPr>
      </w:pPr>
      <w:r w:rsidRPr="00A6073B">
        <w:rPr>
          <w:rFonts w:ascii="Verdana" w:hAnsi="Verdana" w:cs="Tahoma"/>
          <w:b/>
          <w:spacing w:val="4"/>
        </w:rPr>
        <w:t>SCOPE</w:t>
      </w:r>
      <w:r w:rsidRPr="00A6073B">
        <w:rPr>
          <w:rFonts w:ascii="Verdana" w:hAnsi="Verdana" w:cs="Tahoma"/>
          <w:b/>
          <w:spacing w:val="13"/>
        </w:rPr>
        <w:t xml:space="preserve"> </w:t>
      </w:r>
      <w:r w:rsidRPr="00A6073B">
        <w:rPr>
          <w:rFonts w:ascii="Verdana" w:hAnsi="Verdana" w:cs="Tahoma"/>
          <w:b/>
          <w:spacing w:val="3"/>
        </w:rPr>
        <w:t>OF</w:t>
      </w:r>
      <w:r w:rsidRPr="00A6073B">
        <w:rPr>
          <w:rFonts w:ascii="Verdana" w:hAnsi="Verdana" w:cs="Tahoma"/>
          <w:b/>
          <w:spacing w:val="13"/>
        </w:rPr>
        <w:t xml:space="preserve"> </w:t>
      </w:r>
      <w:r w:rsidRPr="00A6073B">
        <w:rPr>
          <w:rFonts w:ascii="Verdana" w:hAnsi="Verdana" w:cs="Tahoma"/>
          <w:b/>
          <w:spacing w:val="6"/>
        </w:rPr>
        <w:t>RESPONSIBILITIES:</w:t>
      </w:r>
    </w:p>
    <w:p w:rsidR="00695011" w:rsidRPr="00A6073B" w:rsidRDefault="00695011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Tahoma"/>
        </w:rPr>
      </w:pPr>
    </w:p>
    <w:p w:rsidR="00A6073B" w:rsidRPr="00A6073B" w:rsidRDefault="00695011" w:rsidP="00851035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41"/>
        <w:jc w:val="both"/>
        <w:rPr>
          <w:rFonts w:ascii="Verdana" w:hAnsi="Verdana" w:cs="Tahoma"/>
          <w:spacing w:val="13"/>
        </w:rPr>
      </w:pPr>
      <w:r w:rsidRPr="00A6073B">
        <w:rPr>
          <w:rFonts w:ascii="Verdana" w:hAnsi="Verdana" w:cs="Tahoma"/>
          <w:spacing w:val="3"/>
        </w:rPr>
        <w:t>The</w:t>
      </w:r>
      <w:r w:rsidRPr="00A6073B">
        <w:rPr>
          <w:rFonts w:ascii="Verdana" w:hAnsi="Verdana" w:cs="Tahoma"/>
          <w:spacing w:val="11"/>
        </w:rPr>
        <w:t xml:space="preserve"> </w:t>
      </w:r>
      <w:r w:rsidR="00D64823" w:rsidRPr="00A6073B">
        <w:rPr>
          <w:rFonts w:ascii="Verdana" w:hAnsi="Verdana" w:cs="Tahoma"/>
          <w:spacing w:val="4"/>
        </w:rPr>
        <w:t>GIS</w:t>
      </w:r>
      <w:r w:rsidRPr="00A6073B">
        <w:rPr>
          <w:rFonts w:ascii="Verdana" w:hAnsi="Verdana" w:cs="Tahoma"/>
          <w:spacing w:val="11"/>
        </w:rPr>
        <w:t xml:space="preserve"> </w:t>
      </w:r>
      <w:r w:rsidR="005E5FA7" w:rsidRPr="00A6073B">
        <w:rPr>
          <w:rFonts w:ascii="Verdana" w:hAnsi="Verdana" w:cs="Tahoma"/>
          <w:spacing w:val="4"/>
        </w:rPr>
        <w:t>Casuals</w:t>
      </w:r>
      <w:r w:rsidRPr="00A6073B">
        <w:rPr>
          <w:rFonts w:ascii="Verdana" w:hAnsi="Verdana" w:cs="Tahoma"/>
          <w:spacing w:val="11"/>
        </w:rPr>
        <w:t xml:space="preserve"> </w:t>
      </w:r>
      <w:r w:rsidR="005E5FA7" w:rsidRPr="00A6073B">
        <w:rPr>
          <w:rFonts w:ascii="Verdana" w:hAnsi="Verdana" w:cs="Tahoma"/>
          <w:spacing w:val="2"/>
        </w:rPr>
        <w:t xml:space="preserve">will be part of the Sector GPS field Survey and will </w:t>
      </w:r>
      <w:r w:rsidR="005E5FA7" w:rsidRPr="00A6073B">
        <w:rPr>
          <w:rFonts w:ascii="Verdana" w:hAnsi="Verdana" w:cs="Tahoma"/>
          <w:spacing w:val="13"/>
        </w:rPr>
        <w:t xml:space="preserve">assist the GIS officers with data capturing and data processing. </w:t>
      </w:r>
    </w:p>
    <w:p w:rsidR="00A6073B" w:rsidRPr="00A6073B" w:rsidRDefault="00A6073B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41"/>
        <w:rPr>
          <w:rFonts w:ascii="Verdana" w:hAnsi="Verdana" w:cs="Tahoma"/>
          <w:b/>
          <w:spacing w:val="3"/>
        </w:rPr>
      </w:pPr>
    </w:p>
    <w:p w:rsidR="00695011" w:rsidRPr="00A6073B" w:rsidRDefault="00695011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41"/>
        <w:rPr>
          <w:rFonts w:ascii="Verdana" w:hAnsi="Verdana" w:cs="Tahoma"/>
          <w:spacing w:val="13"/>
        </w:rPr>
      </w:pPr>
      <w:r w:rsidRPr="00A6073B">
        <w:rPr>
          <w:rFonts w:ascii="Verdana" w:hAnsi="Verdana" w:cs="Tahoma"/>
          <w:b/>
          <w:spacing w:val="3"/>
        </w:rPr>
        <w:t>DUTIES:</w:t>
      </w:r>
    </w:p>
    <w:p w:rsidR="00026C0C" w:rsidRPr="00A6073B" w:rsidRDefault="00026C0C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60"/>
        <w:jc w:val="both"/>
        <w:rPr>
          <w:rFonts w:ascii="Verdana" w:hAnsi="Verdana" w:cs="Tahoma"/>
          <w:b/>
        </w:rPr>
      </w:pPr>
    </w:p>
    <w:p w:rsidR="00695011" w:rsidRPr="00A6073B" w:rsidRDefault="005E5FA7" w:rsidP="00A6073B">
      <w:pPr>
        <w:pStyle w:val="ListParagraph"/>
        <w:numPr>
          <w:ilvl w:val="0"/>
          <w:numId w:val="11"/>
        </w:numPr>
        <w:kinsoku w:val="0"/>
        <w:overflowPunct w:val="0"/>
        <w:ind w:hanging="720"/>
        <w:rPr>
          <w:rFonts w:ascii="Verdana" w:hAnsi="Verdana" w:cs="Tahoma"/>
          <w:sz w:val="22"/>
          <w:szCs w:val="22"/>
        </w:rPr>
      </w:pPr>
      <w:r w:rsidRPr="00A6073B">
        <w:rPr>
          <w:rFonts w:ascii="Verdana" w:hAnsi="Verdana" w:cs="Tahoma"/>
          <w:sz w:val="22"/>
          <w:szCs w:val="22"/>
        </w:rPr>
        <w:t>Conduct field survey for Approved Sectors</w:t>
      </w:r>
    </w:p>
    <w:p w:rsidR="005E5FA7" w:rsidRPr="00A6073B" w:rsidRDefault="005E5FA7" w:rsidP="00A6073B">
      <w:pPr>
        <w:pStyle w:val="ListParagraph"/>
        <w:numPr>
          <w:ilvl w:val="0"/>
          <w:numId w:val="11"/>
        </w:numPr>
        <w:kinsoku w:val="0"/>
        <w:overflowPunct w:val="0"/>
        <w:ind w:hanging="720"/>
        <w:rPr>
          <w:rFonts w:ascii="Verdana" w:hAnsi="Verdana" w:cs="Tahoma"/>
          <w:sz w:val="22"/>
          <w:szCs w:val="22"/>
        </w:rPr>
      </w:pPr>
      <w:r w:rsidRPr="00A6073B">
        <w:rPr>
          <w:rFonts w:ascii="Verdana" w:hAnsi="Verdana" w:cs="Tahoma"/>
          <w:sz w:val="22"/>
          <w:szCs w:val="22"/>
        </w:rPr>
        <w:t>Provide technical support to the GIS team</w:t>
      </w:r>
    </w:p>
    <w:p w:rsidR="005E5FA7" w:rsidRPr="00A6073B" w:rsidRDefault="005E5FA7" w:rsidP="00A6073B">
      <w:pPr>
        <w:pStyle w:val="ListParagraph"/>
        <w:numPr>
          <w:ilvl w:val="0"/>
          <w:numId w:val="11"/>
        </w:numPr>
        <w:kinsoku w:val="0"/>
        <w:overflowPunct w:val="0"/>
        <w:ind w:hanging="720"/>
        <w:rPr>
          <w:rFonts w:ascii="Verdana" w:hAnsi="Verdana" w:cs="Tahoma"/>
          <w:sz w:val="22"/>
          <w:szCs w:val="22"/>
        </w:rPr>
      </w:pPr>
      <w:r w:rsidRPr="00A6073B">
        <w:rPr>
          <w:rFonts w:ascii="Verdana" w:hAnsi="Verdana" w:cs="Tahoma"/>
          <w:sz w:val="22"/>
          <w:szCs w:val="22"/>
        </w:rPr>
        <w:t xml:space="preserve">Carry out duties as of when assigned by the GIS Manager. </w:t>
      </w:r>
    </w:p>
    <w:p w:rsidR="00251717" w:rsidRPr="00A6073B" w:rsidRDefault="00251717" w:rsidP="00A6073B">
      <w:pPr>
        <w:pStyle w:val="ListParagraph"/>
        <w:numPr>
          <w:ilvl w:val="0"/>
          <w:numId w:val="11"/>
        </w:numPr>
        <w:kinsoku w:val="0"/>
        <w:overflowPunct w:val="0"/>
        <w:ind w:hanging="720"/>
        <w:rPr>
          <w:rFonts w:ascii="Verdana" w:hAnsi="Verdana" w:cs="Tahoma"/>
          <w:sz w:val="22"/>
          <w:szCs w:val="22"/>
        </w:rPr>
      </w:pPr>
      <w:r w:rsidRPr="00A6073B">
        <w:rPr>
          <w:rFonts w:ascii="Verdana" w:hAnsi="Verdana" w:cs="Tahoma"/>
          <w:spacing w:val="4"/>
          <w:sz w:val="22"/>
          <w:szCs w:val="22"/>
        </w:rPr>
        <w:t>Ability</w:t>
      </w:r>
      <w:r w:rsidRPr="00A6073B">
        <w:rPr>
          <w:rFonts w:ascii="Verdana" w:hAnsi="Verdana" w:cs="Tahoma"/>
          <w:spacing w:val="12"/>
          <w:sz w:val="22"/>
          <w:szCs w:val="22"/>
        </w:rPr>
        <w:t xml:space="preserve"> </w:t>
      </w:r>
      <w:r w:rsidR="00851035">
        <w:rPr>
          <w:rFonts w:ascii="Verdana" w:hAnsi="Verdana" w:cs="Tahoma"/>
          <w:spacing w:val="12"/>
          <w:sz w:val="22"/>
          <w:szCs w:val="22"/>
        </w:rPr>
        <w:t xml:space="preserve">to </w:t>
      </w:r>
      <w:r w:rsidRPr="00A6073B">
        <w:rPr>
          <w:rFonts w:ascii="Verdana" w:hAnsi="Verdana" w:cs="Tahoma"/>
          <w:spacing w:val="3"/>
          <w:sz w:val="22"/>
          <w:szCs w:val="22"/>
        </w:rPr>
        <w:t xml:space="preserve">travel and work within the sugarcane belt sectors. </w:t>
      </w:r>
    </w:p>
    <w:p w:rsidR="005E5FA7" w:rsidRPr="00A6073B" w:rsidRDefault="003C5585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60"/>
        <w:jc w:val="both"/>
        <w:rPr>
          <w:rFonts w:ascii="Verdana" w:hAnsi="Verdana" w:cs="Tahoma"/>
          <w:b/>
          <w:spacing w:val="2"/>
        </w:rPr>
      </w:pPr>
      <w:r w:rsidRPr="00A6073B">
        <w:rPr>
          <w:rFonts w:ascii="Verdana" w:hAnsi="Verdana" w:cs="Tahoma"/>
          <w:b/>
          <w:spacing w:val="2"/>
        </w:rPr>
        <w:tab/>
      </w:r>
    </w:p>
    <w:p w:rsidR="00695011" w:rsidRPr="00A6073B" w:rsidRDefault="00C75F1A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Verdana" w:hAnsi="Verdana" w:cs="Tahoma"/>
          <w:b/>
          <w:bCs/>
          <w:spacing w:val="-4"/>
        </w:rPr>
      </w:pPr>
      <w:r w:rsidRPr="00A6073B">
        <w:rPr>
          <w:rFonts w:ascii="Verdana" w:hAnsi="Verdana" w:cs="Tahoma"/>
          <w:b/>
          <w:bCs/>
          <w:spacing w:val="-4"/>
        </w:rPr>
        <w:t xml:space="preserve">MINIMUM </w:t>
      </w:r>
      <w:r w:rsidR="00695011" w:rsidRPr="00A6073B">
        <w:rPr>
          <w:rFonts w:ascii="Verdana" w:hAnsi="Verdana" w:cs="Tahoma"/>
          <w:b/>
          <w:bCs/>
          <w:spacing w:val="-4"/>
        </w:rPr>
        <w:t>REQUIREMENTS</w:t>
      </w:r>
      <w:r w:rsidR="002A7EC0" w:rsidRPr="00A6073B">
        <w:rPr>
          <w:rFonts w:ascii="Verdana" w:hAnsi="Verdana" w:cs="Tahoma"/>
          <w:b/>
          <w:bCs/>
          <w:spacing w:val="-4"/>
        </w:rPr>
        <w:t>:</w:t>
      </w:r>
    </w:p>
    <w:p w:rsidR="00A6073B" w:rsidRPr="00A6073B" w:rsidRDefault="00A6073B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Verdana" w:hAnsi="Verdana" w:cs="Tahoma"/>
        </w:rPr>
      </w:pPr>
    </w:p>
    <w:p w:rsidR="00695011" w:rsidRPr="00A6073B" w:rsidRDefault="00695011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Tahoma"/>
          <w:spacing w:val="6"/>
        </w:rPr>
      </w:pPr>
      <w:r w:rsidRPr="00A6073B">
        <w:rPr>
          <w:rFonts w:ascii="Verdana" w:hAnsi="Verdana" w:cs="Tahoma"/>
          <w:spacing w:val="3"/>
        </w:rPr>
        <w:t>In</w:t>
      </w:r>
      <w:r w:rsidRPr="00A6073B">
        <w:rPr>
          <w:rFonts w:ascii="Verdana" w:hAnsi="Verdana" w:cs="Tahoma"/>
          <w:spacing w:val="12"/>
        </w:rPr>
        <w:t xml:space="preserve"> </w:t>
      </w:r>
      <w:r w:rsidRPr="00A6073B">
        <w:rPr>
          <w:rFonts w:ascii="Verdana" w:hAnsi="Verdana" w:cs="Tahoma"/>
          <w:spacing w:val="5"/>
        </w:rPr>
        <w:t>addition</w:t>
      </w:r>
      <w:r w:rsidRPr="00A6073B">
        <w:rPr>
          <w:rFonts w:ascii="Verdana" w:hAnsi="Verdana" w:cs="Tahoma"/>
          <w:spacing w:val="12"/>
        </w:rPr>
        <w:t xml:space="preserve"> </w:t>
      </w:r>
      <w:r w:rsidRPr="00A6073B">
        <w:rPr>
          <w:rFonts w:ascii="Verdana" w:hAnsi="Verdana" w:cs="Tahoma"/>
          <w:spacing w:val="3"/>
        </w:rPr>
        <w:t>to</w:t>
      </w:r>
      <w:r w:rsidRPr="00A6073B">
        <w:rPr>
          <w:rFonts w:ascii="Verdana" w:hAnsi="Verdana" w:cs="Tahoma"/>
          <w:spacing w:val="12"/>
        </w:rPr>
        <w:t xml:space="preserve"> </w:t>
      </w:r>
      <w:r w:rsidRPr="00A6073B">
        <w:rPr>
          <w:rFonts w:ascii="Verdana" w:hAnsi="Verdana" w:cs="Tahoma"/>
          <w:spacing w:val="4"/>
        </w:rPr>
        <w:t>the</w:t>
      </w:r>
      <w:r w:rsidRPr="00A6073B">
        <w:rPr>
          <w:rFonts w:ascii="Verdana" w:hAnsi="Verdana" w:cs="Tahoma"/>
          <w:spacing w:val="12"/>
        </w:rPr>
        <w:t xml:space="preserve"> </w:t>
      </w:r>
      <w:r w:rsidRPr="00A6073B">
        <w:rPr>
          <w:rFonts w:ascii="Verdana" w:hAnsi="Verdana" w:cs="Tahoma"/>
          <w:spacing w:val="4"/>
        </w:rPr>
        <w:t>other</w:t>
      </w:r>
      <w:r w:rsidRPr="00A6073B">
        <w:rPr>
          <w:rFonts w:ascii="Verdana" w:hAnsi="Verdana" w:cs="Tahoma"/>
          <w:spacing w:val="12"/>
        </w:rPr>
        <w:t xml:space="preserve"> </w:t>
      </w:r>
      <w:r w:rsidRPr="00A6073B">
        <w:rPr>
          <w:rFonts w:ascii="Verdana" w:hAnsi="Verdana" w:cs="Tahoma"/>
          <w:spacing w:val="5"/>
        </w:rPr>
        <w:t>attributes</w:t>
      </w:r>
      <w:r w:rsidRPr="00A6073B">
        <w:rPr>
          <w:rFonts w:ascii="Verdana" w:hAnsi="Verdana" w:cs="Tahoma"/>
          <w:spacing w:val="12"/>
        </w:rPr>
        <w:t xml:space="preserve"> </w:t>
      </w:r>
      <w:r w:rsidRPr="00A6073B">
        <w:rPr>
          <w:rFonts w:ascii="Verdana" w:hAnsi="Verdana" w:cs="Tahoma"/>
          <w:spacing w:val="4"/>
        </w:rPr>
        <w:t>the</w:t>
      </w:r>
      <w:r w:rsidRPr="00A6073B">
        <w:rPr>
          <w:rFonts w:ascii="Verdana" w:hAnsi="Verdana" w:cs="Tahoma"/>
          <w:spacing w:val="12"/>
        </w:rPr>
        <w:t xml:space="preserve"> </w:t>
      </w:r>
      <w:r w:rsidRPr="00A6073B">
        <w:rPr>
          <w:rFonts w:ascii="Verdana" w:hAnsi="Verdana" w:cs="Tahoma"/>
          <w:spacing w:val="5"/>
        </w:rPr>
        <w:t>successful</w:t>
      </w:r>
      <w:r w:rsidRPr="00A6073B">
        <w:rPr>
          <w:rFonts w:ascii="Verdana" w:hAnsi="Verdana" w:cs="Tahoma"/>
          <w:spacing w:val="12"/>
        </w:rPr>
        <w:t xml:space="preserve"> </w:t>
      </w:r>
      <w:r w:rsidRPr="00A6073B">
        <w:rPr>
          <w:rFonts w:ascii="Verdana" w:hAnsi="Verdana" w:cs="Tahoma"/>
          <w:spacing w:val="5"/>
        </w:rPr>
        <w:t>applicant</w:t>
      </w:r>
      <w:r w:rsidRPr="00A6073B">
        <w:rPr>
          <w:rFonts w:ascii="Verdana" w:hAnsi="Verdana" w:cs="Tahoma"/>
          <w:spacing w:val="12"/>
        </w:rPr>
        <w:t xml:space="preserve"> </w:t>
      </w:r>
      <w:r w:rsidRPr="00A6073B">
        <w:rPr>
          <w:rFonts w:ascii="Verdana" w:hAnsi="Verdana" w:cs="Tahoma"/>
          <w:spacing w:val="4"/>
        </w:rPr>
        <w:t>will</w:t>
      </w:r>
      <w:r w:rsidRPr="00A6073B">
        <w:rPr>
          <w:rFonts w:ascii="Verdana" w:hAnsi="Verdana" w:cs="Tahoma"/>
          <w:spacing w:val="12"/>
        </w:rPr>
        <w:t xml:space="preserve"> </w:t>
      </w:r>
      <w:r w:rsidRPr="00A6073B">
        <w:rPr>
          <w:rFonts w:ascii="Verdana" w:hAnsi="Verdana" w:cs="Tahoma"/>
          <w:spacing w:val="6"/>
        </w:rPr>
        <w:t>have</w:t>
      </w:r>
      <w:r w:rsidR="00A6073B" w:rsidRPr="00A6073B">
        <w:rPr>
          <w:rFonts w:ascii="Verdana" w:hAnsi="Verdana" w:cs="Tahoma"/>
          <w:spacing w:val="6"/>
        </w:rPr>
        <w:t>:</w:t>
      </w:r>
    </w:p>
    <w:p w:rsidR="00A6073B" w:rsidRPr="00A6073B" w:rsidRDefault="00A6073B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Tahoma"/>
        </w:rPr>
      </w:pPr>
    </w:p>
    <w:p w:rsidR="00251717" w:rsidRPr="00A6073B" w:rsidRDefault="00026C0C" w:rsidP="00A6073B">
      <w:pPr>
        <w:pStyle w:val="ListParagraph"/>
        <w:numPr>
          <w:ilvl w:val="0"/>
          <w:numId w:val="8"/>
        </w:numPr>
        <w:kinsoku w:val="0"/>
        <w:overflowPunct w:val="0"/>
        <w:ind w:left="720" w:firstLine="90"/>
        <w:rPr>
          <w:rFonts w:ascii="Verdana" w:hAnsi="Verdana" w:cs="Tahoma"/>
          <w:spacing w:val="4"/>
          <w:sz w:val="22"/>
          <w:szCs w:val="22"/>
        </w:rPr>
      </w:pPr>
      <w:r w:rsidRPr="00A6073B">
        <w:rPr>
          <w:rFonts w:ascii="Verdana" w:hAnsi="Verdana" w:cs="Tahoma"/>
          <w:spacing w:val="4"/>
          <w:sz w:val="22"/>
          <w:szCs w:val="22"/>
        </w:rPr>
        <w:t>Some experience in GIS field work.</w:t>
      </w:r>
    </w:p>
    <w:p w:rsidR="00695011" w:rsidRPr="00A6073B" w:rsidRDefault="007919C0" w:rsidP="00A6073B">
      <w:pPr>
        <w:pStyle w:val="ListParagraph"/>
        <w:numPr>
          <w:ilvl w:val="0"/>
          <w:numId w:val="8"/>
        </w:numPr>
        <w:kinsoku w:val="0"/>
        <w:overflowPunct w:val="0"/>
        <w:ind w:left="720" w:firstLine="90"/>
        <w:rPr>
          <w:rFonts w:ascii="Verdana" w:hAnsi="Verdana" w:cs="Tahoma"/>
          <w:spacing w:val="4"/>
          <w:sz w:val="22"/>
          <w:szCs w:val="22"/>
        </w:rPr>
      </w:pPr>
      <w:r w:rsidRPr="00A6073B">
        <w:rPr>
          <w:rFonts w:ascii="Verdana" w:hAnsi="Verdana" w:cs="Tahoma"/>
          <w:spacing w:val="3"/>
          <w:sz w:val="22"/>
          <w:szCs w:val="22"/>
        </w:rPr>
        <w:t xml:space="preserve">Experience working in the </w:t>
      </w:r>
      <w:r w:rsidR="00251717" w:rsidRPr="00A6073B">
        <w:rPr>
          <w:rFonts w:ascii="Verdana" w:hAnsi="Verdana" w:cs="Tahoma"/>
          <w:spacing w:val="3"/>
          <w:sz w:val="22"/>
          <w:szCs w:val="22"/>
        </w:rPr>
        <w:t>Sugarcane</w:t>
      </w:r>
      <w:r w:rsidRPr="00A6073B">
        <w:rPr>
          <w:rFonts w:ascii="Verdana" w:hAnsi="Verdana" w:cs="Tahoma"/>
          <w:spacing w:val="3"/>
          <w:sz w:val="22"/>
          <w:szCs w:val="22"/>
        </w:rPr>
        <w:t xml:space="preserve"> sector would be an advantage. </w:t>
      </w:r>
    </w:p>
    <w:p w:rsidR="00026C0C" w:rsidRPr="00A6073B" w:rsidRDefault="00D1076E" w:rsidP="00A6073B">
      <w:pPr>
        <w:pStyle w:val="ListParagraph"/>
        <w:numPr>
          <w:ilvl w:val="0"/>
          <w:numId w:val="8"/>
        </w:numPr>
        <w:kinsoku w:val="0"/>
        <w:overflowPunct w:val="0"/>
        <w:ind w:left="810" w:firstLine="0"/>
        <w:rPr>
          <w:rFonts w:ascii="Verdana" w:hAnsi="Verdana" w:cs="Tahoma"/>
          <w:sz w:val="22"/>
          <w:szCs w:val="22"/>
        </w:rPr>
      </w:pPr>
      <w:r w:rsidRPr="00A6073B">
        <w:rPr>
          <w:rFonts w:ascii="Verdana" w:hAnsi="Verdana" w:cs="Tahoma"/>
          <w:sz w:val="22"/>
          <w:szCs w:val="22"/>
        </w:rPr>
        <w:t xml:space="preserve">Experience </w:t>
      </w:r>
      <w:r w:rsidR="00026C0C" w:rsidRPr="00A6073B">
        <w:rPr>
          <w:rFonts w:ascii="Verdana" w:hAnsi="Verdana" w:cs="Tahoma"/>
          <w:sz w:val="22"/>
          <w:szCs w:val="22"/>
        </w:rPr>
        <w:t>in handling hand held GPS.</w:t>
      </w:r>
    </w:p>
    <w:p w:rsidR="00695011" w:rsidRPr="00A6073B" w:rsidRDefault="00695011" w:rsidP="00A6073B">
      <w:pPr>
        <w:pStyle w:val="ListParagraph"/>
        <w:numPr>
          <w:ilvl w:val="0"/>
          <w:numId w:val="8"/>
        </w:numPr>
        <w:kinsoku w:val="0"/>
        <w:overflowPunct w:val="0"/>
        <w:ind w:left="810" w:firstLine="0"/>
        <w:rPr>
          <w:rFonts w:ascii="Verdana" w:hAnsi="Verdana" w:cs="Tahoma"/>
          <w:sz w:val="22"/>
          <w:szCs w:val="22"/>
        </w:rPr>
      </w:pPr>
      <w:r w:rsidRPr="00A6073B">
        <w:rPr>
          <w:rFonts w:ascii="Verdana" w:hAnsi="Verdana" w:cs="Tahoma"/>
          <w:spacing w:val="5"/>
          <w:sz w:val="22"/>
          <w:szCs w:val="22"/>
        </w:rPr>
        <w:t>Proven</w:t>
      </w:r>
      <w:r w:rsidRPr="00A6073B">
        <w:rPr>
          <w:rFonts w:ascii="Verdana" w:hAnsi="Verdana" w:cs="Tahoma"/>
          <w:spacing w:val="13"/>
          <w:sz w:val="22"/>
          <w:szCs w:val="22"/>
        </w:rPr>
        <w:t xml:space="preserve"> </w:t>
      </w:r>
      <w:r w:rsidRPr="00A6073B">
        <w:rPr>
          <w:rFonts w:ascii="Verdana" w:hAnsi="Verdana" w:cs="Tahoma"/>
          <w:spacing w:val="5"/>
          <w:sz w:val="22"/>
          <w:szCs w:val="22"/>
        </w:rPr>
        <w:t>abilities</w:t>
      </w:r>
      <w:r w:rsidRPr="00A6073B">
        <w:rPr>
          <w:rFonts w:ascii="Verdana" w:hAnsi="Verdana" w:cs="Tahoma"/>
          <w:spacing w:val="13"/>
          <w:sz w:val="22"/>
          <w:szCs w:val="22"/>
        </w:rPr>
        <w:t xml:space="preserve"> </w:t>
      </w:r>
      <w:r w:rsidRPr="00A6073B">
        <w:rPr>
          <w:rFonts w:ascii="Verdana" w:hAnsi="Verdana" w:cs="Tahoma"/>
          <w:spacing w:val="3"/>
          <w:sz w:val="22"/>
          <w:szCs w:val="22"/>
        </w:rPr>
        <w:t>as</w:t>
      </w:r>
      <w:r w:rsidRPr="00A6073B">
        <w:rPr>
          <w:rFonts w:ascii="Verdana" w:hAnsi="Verdana" w:cs="Tahoma"/>
          <w:spacing w:val="13"/>
          <w:sz w:val="22"/>
          <w:szCs w:val="22"/>
        </w:rPr>
        <w:t xml:space="preserve"> </w:t>
      </w:r>
      <w:r w:rsidRPr="00A6073B">
        <w:rPr>
          <w:rFonts w:ascii="Verdana" w:hAnsi="Verdana" w:cs="Tahoma"/>
          <w:sz w:val="22"/>
          <w:szCs w:val="22"/>
        </w:rPr>
        <w:t>a</w:t>
      </w:r>
      <w:r w:rsidRPr="00A6073B">
        <w:rPr>
          <w:rFonts w:ascii="Verdana" w:hAnsi="Verdana" w:cs="Tahoma"/>
          <w:spacing w:val="13"/>
          <w:sz w:val="22"/>
          <w:szCs w:val="22"/>
        </w:rPr>
        <w:t xml:space="preserve"> </w:t>
      </w:r>
      <w:r w:rsidRPr="00A6073B">
        <w:rPr>
          <w:rFonts w:ascii="Verdana" w:hAnsi="Verdana" w:cs="Tahoma"/>
          <w:spacing w:val="4"/>
          <w:sz w:val="22"/>
          <w:szCs w:val="22"/>
        </w:rPr>
        <w:t>“team</w:t>
      </w:r>
      <w:r w:rsidRPr="00A6073B">
        <w:rPr>
          <w:rFonts w:ascii="Verdana" w:hAnsi="Verdana" w:cs="Tahoma"/>
          <w:spacing w:val="13"/>
          <w:sz w:val="22"/>
          <w:szCs w:val="22"/>
        </w:rPr>
        <w:t xml:space="preserve"> </w:t>
      </w:r>
      <w:r w:rsidRPr="00A6073B">
        <w:rPr>
          <w:rFonts w:ascii="Verdana" w:hAnsi="Verdana" w:cs="Tahoma"/>
          <w:spacing w:val="6"/>
          <w:sz w:val="22"/>
          <w:szCs w:val="22"/>
        </w:rPr>
        <w:t>player”</w:t>
      </w:r>
      <w:r w:rsidR="00287D54" w:rsidRPr="00A6073B">
        <w:rPr>
          <w:rFonts w:ascii="Verdana" w:hAnsi="Verdana" w:cs="Tahoma"/>
          <w:spacing w:val="6"/>
          <w:sz w:val="22"/>
          <w:szCs w:val="22"/>
        </w:rPr>
        <w:t>.</w:t>
      </w:r>
    </w:p>
    <w:p w:rsidR="00026C0C" w:rsidRPr="00A6073B" w:rsidRDefault="00026C0C" w:rsidP="00A6073B">
      <w:pPr>
        <w:pStyle w:val="ListParagraph"/>
        <w:numPr>
          <w:ilvl w:val="0"/>
          <w:numId w:val="8"/>
        </w:numPr>
        <w:kinsoku w:val="0"/>
        <w:overflowPunct w:val="0"/>
        <w:ind w:left="810" w:firstLine="0"/>
        <w:rPr>
          <w:rFonts w:ascii="Verdana" w:hAnsi="Verdana" w:cs="Tahoma"/>
          <w:sz w:val="22"/>
          <w:szCs w:val="22"/>
        </w:rPr>
      </w:pPr>
      <w:r w:rsidRPr="00A6073B">
        <w:rPr>
          <w:rFonts w:ascii="Verdana" w:hAnsi="Verdana" w:cs="Tahoma"/>
          <w:spacing w:val="6"/>
          <w:sz w:val="22"/>
          <w:szCs w:val="22"/>
        </w:rPr>
        <w:t>Driving Licence would be an advantage.</w:t>
      </w:r>
    </w:p>
    <w:p w:rsidR="00F94DAB" w:rsidRPr="00A6073B" w:rsidRDefault="00F94DAB" w:rsidP="00A6073B">
      <w:pPr>
        <w:tabs>
          <w:tab w:val="left" w:pos="3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1"/>
        <w:rPr>
          <w:rFonts w:ascii="Verdana" w:hAnsi="Verdana" w:cs="Tahoma"/>
        </w:rPr>
      </w:pPr>
    </w:p>
    <w:p w:rsidR="00695011" w:rsidRPr="00A6073B" w:rsidRDefault="00695011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Verdana" w:hAnsi="Verdana" w:cs="Tahoma"/>
          <w:b/>
          <w:bCs/>
          <w:spacing w:val="-3"/>
        </w:rPr>
      </w:pPr>
      <w:r w:rsidRPr="00A6073B">
        <w:rPr>
          <w:rFonts w:ascii="Verdana" w:hAnsi="Verdana" w:cs="Tahoma"/>
          <w:b/>
          <w:bCs/>
          <w:spacing w:val="-3"/>
        </w:rPr>
        <w:t>APPLICATIONS</w:t>
      </w:r>
      <w:r w:rsidR="002A7EC0" w:rsidRPr="00A6073B">
        <w:rPr>
          <w:rFonts w:ascii="Verdana" w:hAnsi="Verdana" w:cs="Tahoma"/>
          <w:b/>
          <w:bCs/>
          <w:spacing w:val="-3"/>
        </w:rPr>
        <w:t>:</w:t>
      </w:r>
    </w:p>
    <w:p w:rsidR="002A7EC0" w:rsidRPr="00A6073B" w:rsidRDefault="002A7EC0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40"/>
        <w:outlineLvl w:val="1"/>
        <w:rPr>
          <w:rFonts w:ascii="Verdana" w:hAnsi="Verdana" w:cs="Tahoma"/>
        </w:rPr>
      </w:pPr>
    </w:p>
    <w:p w:rsidR="00287D54" w:rsidRPr="00A6073B" w:rsidRDefault="00287D54" w:rsidP="00851035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iCs/>
          <w:spacing w:val="5"/>
          <w:lang w:val="en-US"/>
        </w:rPr>
      </w:pPr>
      <w:r w:rsidRPr="00A6073B">
        <w:rPr>
          <w:rFonts w:ascii="Verdana" w:hAnsi="Verdana" w:cs="Tahoma"/>
          <w:bCs/>
          <w:iCs/>
          <w:spacing w:val="5"/>
        </w:rPr>
        <w:t>Please submit a Curriculum Vita with full contact details of three referees</w:t>
      </w:r>
      <w:r w:rsidR="00851035">
        <w:rPr>
          <w:rFonts w:ascii="Verdana" w:hAnsi="Verdana" w:cs="Tahoma"/>
          <w:bCs/>
          <w:iCs/>
          <w:spacing w:val="5"/>
        </w:rPr>
        <w:t xml:space="preserve"> </w:t>
      </w:r>
      <w:r w:rsidRPr="00A6073B">
        <w:rPr>
          <w:rFonts w:ascii="Verdana" w:hAnsi="Verdana" w:cs="Tahoma"/>
          <w:bCs/>
          <w:iCs/>
          <w:spacing w:val="5"/>
        </w:rPr>
        <w:t>to</w:t>
      </w:r>
      <w:r w:rsidR="00851035">
        <w:t xml:space="preserve"> </w:t>
      </w:r>
      <w:hyperlink r:id="rId8" w:history="1">
        <w:r w:rsidR="00851035" w:rsidRPr="00F05425">
          <w:rPr>
            <w:rStyle w:val="Hyperlink"/>
          </w:rPr>
          <w:t>ledua@fsc.com.fj</w:t>
        </w:r>
      </w:hyperlink>
      <w:r w:rsidR="00851035">
        <w:t xml:space="preserve"> </w:t>
      </w:r>
      <w:r w:rsidRPr="00A6073B">
        <w:rPr>
          <w:rFonts w:ascii="Verdana" w:hAnsi="Verdana" w:cs="Tahoma"/>
          <w:bCs/>
          <w:iCs/>
          <w:spacing w:val="5"/>
        </w:rPr>
        <w:t xml:space="preserve">or by mail </w:t>
      </w:r>
      <w:r w:rsidR="00851035">
        <w:rPr>
          <w:rFonts w:ascii="Verdana" w:hAnsi="Verdana" w:cs="Tahoma"/>
          <w:bCs/>
          <w:iCs/>
          <w:spacing w:val="5"/>
        </w:rPr>
        <w:t xml:space="preserve">address </w:t>
      </w:r>
      <w:r w:rsidRPr="00A6073B">
        <w:rPr>
          <w:rFonts w:ascii="Verdana" w:hAnsi="Verdana" w:cs="Tahoma"/>
          <w:bCs/>
          <w:iCs/>
          <w:spacing w:val="5"/>
        </w:rPr>
        <w:t xml:space="preserve">to </w:t>
      </w:r>
      <w:r w:rsidR="00026C0C" w:rsidRPr="00A6073B">
        <w:rPr>
          <w:rFonts w:ascii="Verdana" w:hAnsi="Verdana" w:cs="Tahoma"/>
          <w:bCs/>
          <w:iCs/>
          <w:spacing w:val="5"/>
        </w:rPr>
        <w:t xml:space="preserve">GIS Casuals, </w:t>
      </w:r>
      <w:r w:rsidR="00FD5A43" w:rsidRPr="00A6073B">
        <w:rPr>
          <w:rFonts w:ascii="Verdana" w:hAnsi="Verdana" w:cs="Tahoma"/>
          <w:bCs/>
          <w:iCs/>
          <w:spacing w:val="5"/>
        </w:rPr>
        <w:t xml:space="preserve">Sugar Industry Tribunal, P O BOX 5123, </w:t>
      </w:r>
      <w:proofErr w:type="spellStart"/>
      <w:proofErr w:type="gramStart"/>
      <w:r w:rsidR="00FD5A43" w:rsidRPr="00A6073B">
        <w:rPr>
          <w:rFonts w:ascii="Verdana" w:hAnsi="Verdana" w:cs="Tahoma"/>
          <w:bCs/>
          <w:iCs/>
          <w:spacing w:val="5"/>
        </w:rPr>
        <w:t>Lautoka</w:t>
      </w:r>
      <w:proofErr w:type="spellEnd"/>
      <w:proofErr w:type="gramEnd"/>
      <w:r w:rsidRPr="00A6073B">
        <w:rPr>
          <w:rFonts w:ascii="Verdana" w:hAnsi="Verdana" w:cs="Tahoma"/>
          <w:bCs/>
          <w:iCs/>
          <w:spacing w:val="5"/>
        </w:rPr>
        <w:t xml:space="preserve">. Closing date for applications is </w:t>
      </w:r>
      <w:r w:rsidR="00026C0C" w:rsidRPr="00A6073B">
        <w:rPr>
          <w:rFonts w:ascii="Verdana" w:hAnsi="Verdana" w:cs="Tahoma"/>
          <w:bCs/>
          <w:iCs/>
          <w:spacing w:val="5"/>
        </w:rPr>
        <w:t>1</w:t>
      </w:r>
      <w:r w:rsidR="00026C0C" w:rsidRPr="00A6073B">
        <w:rPr>
          <w:rFonts w:ascii="Verdana" w:hAnsi="Verdana" w:cs="Tahoma"/>
          <w:bCs/>
          <w:iCs/>
          <w:spacing w:val="5"/>
          <w:vertAlign w:val="superscript"/>
        </w:rPr>
        <w:t>st</w:t>
      </w:r>
      <w:r w:rsidR="00026C0C" w:rsidRPr="00A6073B">
        <w:rPr>
          <w:rFonts w:ascii="Verdana" w:hAnsi="Verdana" w:cs="Tahoma"/>
          <w:bCs/>
          <w:iCs/>
          <w:spacing w:val="5"/>
        </w:rPr>
        <w:t xml:space="preserve"> May </w:t>
      </w:r>
      <w:r w:rsidRPr="00A6073B">
        <w:rPr>
          <w:rFonts w:ascii="Verdana" w:hAnsi="Verdana" w:cs="Tahoma"/>
          <w:bCs/>
          <w:iCs/>
          <w:spacing w:val="5"/>
        </w:rPr>
        <w:t>2015.</w:t>
      </w:r>
      <w:r w:rsidR="00A6073B" w:rsidRPr="00A6073B">
        <w:rPr>
          <w:rFonts w:ascii="Verdana" w:hAnsi="Verdana" w:cs="Tahoma"/>
          <w:bCs/>
          <w:iCs/>
          <w:spacing w:val="5"/>
        </w:rPr>
        <w:t xml:space="preserve">  </w:t>
      </w:r>
      <w:r w:rsidRPr="00A6073B">
        <w:rPr>
          <w:rFonts w:ascii="Verdana" w:hAnsi="Verdana" w:cs="Tahoma"/>
          <w:bCs/>
          <w:iCs/>
          <w:spacing w:val="5"/>
        </w:rPr>
        <w:t>Only short listed applicants will be informed.</w:t>
      </w:r>
      <w:r w:rsidRPr="00A6073B">
        <w:rPr>
          <w:rFonts w:ascii="Verdana" w:hAnsi="Verdana" w:cs="Tahoma"/>
          <w:bCs/>
          <w:iCs/>
          <w:spacing w:val="5"/>
          <w:lang w:val="en-US"/>
        </w:rPr>
        <w:t xml:space="preserve"> </w:t>
      </w:r>
    </w:p>
    <w:p w:rsidR="00287D54" w:rsidRPr="00A6073B" w:rsidRDefault="00287D54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40"/>
        <w:rPr>
          <w:rFonts w:ascii="Verdana" w:hAnsi="Verdana" w:cs="Tahoma"/>
          <w:bCs/>
          <w:iCs/>
          <w:spacing w:val="5"/>
        </w:rPr>
      </w:pPr>
    </w:p>
    <w:p w:rsidR="00287D54" w:rsidRPr="00A6073B" w:rsidRDefault="00287D54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Tahoma"/>
          <w:bCs/>
          <w:iCs/>
          <w:spacing w:val="5"/>
        </w:rPr>
      </w:pPr>
      <w:r w:rsidRPr="00A6073B">
        <w:rPr>
          <w:rFonts w:ascii="Verdana" w:hAnsi="Verdana" w:cs="Tahoma"/>
          <w:b/>
          <w:bCs/>
          <w:iCs/>
          <w:spacing w:val="5"/>
        </w:rPr>
        <w:t xml:space="preserve">Remuneration will be discussed with the short-listed applicants only.  </w:t>
      </w:r>
    </w:p>
    <w:p w:rsidR="00D1076E" w:rsidRPr="00A6073B" w:rsidRDefault="00D1076E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40"/>
        <w:rPr>
          <w:rFonts w:ascii="Verdana" w:hAnsi="Verdana" w:cs="Tahoma"/>
          <w:bCs/>
          <w:iCs/>
          <w:spacing w:val="5"/>
          <w:sz w:val="24"/>
          <w:szCs w:val="24"/>
        </w:rPr>
      </w:pPr>
    </w:p>
    <w:p w:rsidR="00695011" w:rsidRPr="00A6073B" w:rsidRDefault="00695011" w:rsidP="00A6073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40"/>
        <w:outlineLvl w:val="0"/>
        <w:rPr>
          <w:rFonts w:ascii="Verdana" w:hAnsi="Verdana" w:cs="Tahoma"/>
          <w:sz w:val="24"/>
          <w:szCs w:val="24"/>
        </w:rPr>
      </w:pPr>
    </w:p>
    <w:p w:rsidR="007C3DFD" w:rsidRPr="00A6073B" w:rsidRDefault="007C3DFD" w:rsidP="00A6073B">
      <w:pPr>
        <w:spacing w:line="240" w:lineRule="auto"/>
        <w:rPr>
          <w:rFonts w:ascii="Verdana" w:hAnsi="Verdana" w:cs="Tahoma"/>
          <w:sz w:val="24"/>
          <w:szCs w:val="24"/>
        </w:rPr>
      </w:pPr>
    </w:p>
    <w:sectPr w:rsidR="007C3DFD" w:rsidRPr="00A6073B" w:rsidSect="00D64823">
      <w:type w:val="continuous"/>
      <w:pgSz w:w="11900" w:h="16840"/>
      <w:pgMar w:top="1580" w:right="780" w:bottom="0" w:left="620" w:header="720" w:footer="720" w:gutter="0"/>
      <w:cols w:space="720" w:equalWidth="0">
        <w:col w:w="105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E09" w:rsidRDefault="00381E09" w:rsidP="004470AE">
      <w:pPr>
        <w:spacing w:after="0" w:line="240" w:lineRule="auto"/>
      </w:pPr>
      <w:r>
        <w:separator/>
      </w:r>
    </w:p>
  </w:endnote>
  <w:endnote w:type="continuationSeparator" w:id="0">
    <w:p w:rsidR="00381E09" w:rsidRDefault="00381E09" w:rsidP="0044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E09" w:rsidRDefault="00381E09" w:rsidP="004470AE">
      <w:pPr>
        <w:spacing w:after="0" w:line="240" w:lineRule="auto"/>
      </w:pPr>
      <w:r>
        <w:separator/>
      </w:r>
    </w:p>
  </w:footnote>
  <w:footnote w:type="continuationSeparator" w:id="0">
    <w:p w:rsidR="00381E09" w:rsidRDefault="00381E09" w:rsidP="00447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240" w:hanging="195"/>
      </w:pPr>
      <w:rPr>
        <w:rFonts w:ascii="Times New Roman" w:hAnsi="Times New Roman" w:cs="Times New Roman"/>
        <w:b w:val="0"/>
        <w:bCs w:val="0"/>
        <w:color w:val="111111"/>
        <w:spacing w:val="8"/>
        <w:sz w:val="18"/>
        <w:szCs w:val="18"/>
      </w:rPr>
    </w:lvl>
    <w:lvl w:ilvl="1">
      <w:numFmt w:val="bullet"/>
      <w:lvlText w:val="•"/>
      <w:lvlJc w:val="left"/>
      <w:pPr>
        <w:ind w:left="1271" w:hanging="195"/>
      </w:pPr>
    </w:lvl>
    <w:lvl w:ilvl="2">
      <w:numFmt w:val="bullet"/>
      <w:lvlText w:val="•"/>
      <w:lvlJc w:val="left"/>
      <w:pPr>
        <w:ind w:left="2302" w:hanging="195"/>
      </w:pPr>
    </w:lvl>
    <w:lvl w:ilvl="3">
      <w:numFmt w:val="bullet"/>
      <w:lvlText w:val="•"/>
      <w:lvlJc w:val="left"/>
      <w:pPr>
        <w:ind w:left="3334" w:hanging="195"/>
      </w:pPr>
    </w:lvl>
    <w:lvl w:ilvl="4">
      <w:numFmt w:val="bullet"/>
      <w:lvlText w:val="•"/>
      <w:lvlJc w:val="left"/>
      <w:pPr>
        <w:ind w:left="4365" w:hanging="195"/>
      </w:pPr>
    </w:lvl>
    <w:lvl w:ilvl="5">
      <w:numFmt w:val="bullet"/>
      <w:lvlText w:val="•"/>
      <w:lvlJc w:val="left"/>
      <w:pPr>
        <w:ind w:left="5397" w:hanging="195"/>
      </w:pPr>
    </w:lvl>
    <w:lvl w:ilvl="6">
      <w:numFmt w:val="bullet"/>
      <w:lvlText w:val="•"/>
      <w:lvlJc w:val="left"/>
      <w:pPr>
        <w:ind w:left="6428" w:hanging="195"/>
      </w:pPr>
    </w:lvl>
    <w:lvl w:ilvl="7">
      <w:numFmt w:val="bullet"/>
      <w:lvlText w:val="•"/>
      <w:lvlJc w:val="left"/>
      <w:pPr>
        <w:ind w:left="7460" w:hanging="195"/>
      </w:pPr>
    </w:lvl>
    <w:lvl w:ilvl="8">
      <w:numFmt w:val="bullet"/>
      <w:lvlText w:val="•"/>
      <w:lvlJc w:val="left"/>
      <w:pPr>
        <w:ind w:left="8491" w:hanging="195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."/>
      <w:lvlJc w:val="left"/>
      <w:pPr>
        <w:ind w:left="260" w:hanging="188"/>
      </w:pPr>
      <w:rPr>
        <w:rFonts w:ascii="Times New Roman" w:hAnsi="Times New Roman" w:cs="Times New Roman"/>
        <w:b w:val="0"/>
        <w:bCs w:val="0"/>
        <w:color w:val="111111"/>
        <w:spacing w:val="5"/>
        <w:sz w:val="18"/>
        <w:szCs w:val="18"/>
      </w:rPr>
    </w:lvl>
    <w:lvl w:ilvl="1">
      <w:numFmt w:val="bullet"/>
      <w:lvlText w:val="•"/>
      <w:lvlJc w:val="left"/>
      <w:pPr>
        <w:ind w:left="1289" w:hanging="188"/>
      </w:pPr>
    </w:lvl>
    <w:lvl w:ilvl="2">
      <w:numFmt w:val="bullet"/>
      <w:lvlText w:val="•"/>
      <w:lvlJc w:val="left"/>
      <w:pPr>
        <w:ind w:left="2318" w:hanging="188"/>
      </w:pPr>
    </w:lvl>
    <w:lvl w:ilvl="3">
      <w:numFmt w:val="bullet"/>
      <w:lvlText w:val="•"/>
      <w:lvlJc w:val="left"/>
      <w:pPr>
        <w:ind w:left="3348" w:hanging="188"/>
      </w:pPr>
    </w:lvl>
    <w:lvl w:ilvl="4">
      <w:numFmt w:val="bullet"/>
      <w:lvlText w:val="•"/>
      <w:lvlJc w:val="left"/>
      <w:pPr>
        <w:ind w:left="4377" w:hanging="188"/>
      </w:pPr>
    </w:lvl>
    <w:lvl w:ilvl="5">
      <w:numFmt w:val="bullet"/>
      <w:lvlText w:val="•"/>
      <w:lvlJc w:val="left"/>
      <w:pPr>
        <w:ind w:left="5407" w:hanging="188"/>
      </w:pPr>
    </w:lvl>
    <w:lvl w:ilvl="6">
      <w:numFmt w:val="bullet"/>
      <w:lvlText w:val="•"/>
      <w:lvlJc w:val="left"/>
      <w:pPr>
        <w:ind w:left="6436" w:hanging="188"/>
      </w:pPr>
    </w:lvl>
    <w:lvl w:ilvl="7">
      <w:numFmt w:val="bullet"/>
      <w:lvlText w:val="•"/>
      <w:lvlJc w:val="left"/>
      <w:pPr>
        <w:ind w:left="7466" w:hanging="188"/>
      </w:pPr>
    </w:lvl>
    <w:lvl w:ilvl="8">
      <w:numFmt w:val="bullet"/>
      <w:lvlText w:val="•"/>
      <w:lvlJc w:val="left"/>
      <w:pPr>
        <w:ind w:left="8495" w:hanging="188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left="430" w:hanging="191"/>
      </w:pPr>
      <w:rPr>
        <w:rFonts w:ascii="Times New Roman" w:hAnsi="Times New Roman" w:cs="Times New Roman"/>
        <w:b w:val="0"/>
        <w:bCs w:val="0"/>
        <w:color w:val="111111"/>
        <w:spacing w:val="6"/>
        <w:sz w:val="18"/>
        <w:szCs w:val="18"/>
      </w:rPr>
    </w:lvl>
    <w:lvl w:ilvl="1">
      <w:numFmt w:val="bullet"/>
      <w:lvlText w:val="•"/>
      <w:lvlJc w:val="left"/>
      <w:pPr>
        <w:ind w:left="1459" w:hanging="191"/>
      </w:pPr>
    </w:lvl>
    <w:lvl w:ilvl="2">
      <w:numFmt w:val="bullet"/>
      <w:lvlText w:val="•"/>
      <w:lvlJc w:val="left"/>
      <w:pPr>
        <w:ind w:left="2488" w:hanging="191"/>
      </w:pPr>
    </w:lvl>
    <w:lvl w:ilvl="3">
      <w:numFmt w:val="bullet"/>
      <w:lvlText w:val="•"/>
      <w:lvlJc w:val="left"/>
      <w:pPr>
        <w:ind w:left="3518" w:hanging="191"/>
      </w:pPr>
    </w:lvl>
    <w:lvl w:ilvl="4">
      <w:numFmt w:val="bullet"/>
      <w:lvlText w:val="•"/>
      <w:lvlJc w:val="left"/>
      <w:pPr>
        <w:ind w:left="4547" w:hanging="191"/>
      </w:pPr>
    </w:lvl>
    <w:lvl w:ilvl="5">
      <w:numFmt w:val="bullet"/>
      <w:lvlText w:val="•"/>
      <w:lvlJc w:val="left"/>
      <w:pPr>
        <w:ind w:left="5577" w:hanging="191"/>
      </w:pPr>
    </w:lvl>
    <w:lvl w:ilvl="6">
      <w:numFmt w:val="bullet"/>
      <w:lvlText w:val="•"/>
      <w:lvlJc w:val="left"/>
      <w:pPr>
        <w:ind w:left="6606" w:hanging="191"/>
      </w:pPr>
    </w:lvl>
    <w:lvl w:ilvl="7">
      <w:numFmt w:val="bullet"/>
      <w:lvlText w:val="•"/>
      <w:lvlJc w:val="left"/>
      <w:pPr>
        <w:ind w:left="7636" w:hanging="191"/>
      </w:pPr>
    </w:lvl>
    <w:lvl w:ilvl="8">
      <w:numFmt w:val="bullet"/>
      <w:lvlText w:val="•"/>
      <w:lvlJc w:val="left"/>
      <w:pPr>
        <w:ind w:left="8665" w:hanging="191"/>
      </w:pPr>
    </w:lvl>
  </w:abstractNum>
  <w:abstractNum w:abstractNumId="3">
    <w:nsid w:val="00000405"/>
    <w:multiLevelType w:val="multilevel"/>
    <w:tmpl w:val="CADE2302"/>
    <w:lvl w:ilvl="0">
      <w:start w:val="1"/>
      <w:numFmt w:val="lowerLetter"/>
      <w:lvlText w:val="%1."/>
      <w:lvlJc w:val="left"/>
      <w:pPr>
        <w:ind w:left="458" w:hanging="188"/>
      </w:pPr>
      <w:rPr>
        <w:b w:val="0"/>
        <w:bCs w:val="0"/>
        <w:color w:val="111111"/>
        <w:spacing w:val="6"/>
        <w:sz w:val="18"/>
        <w:szCs w:val="18"/>
      </w:rPr>
    </w:lvl>
    <w:lvl w:ilvl="1">
      <w:numFmt w:val="bullet"/>
      <w:lvlText w:val="•"/>
      <w:lvlJc w:val="left"/>
      <w:pPr>
        <w:ind w:left="1459" w:hanging="188"/>
      </w:pPr>
    </w:lvl>
    <w:lvl w:ilvl="2">
      <w:numFmt w:val="bullet"/>
      <w:lvlText w:val="•"/>
      <w:lvlJc w:val="left"/>
      <w:pPr>
        <w:ind w:left="2488" w:hanging="188"/>
      </w:pPr>
    </w:lvl>
    <w:lvl w:ilvl="3">
      <w:numFmt w:val="bullet"/>
      <w:lvlText w:val="•"/>
      <w:lvlJc w:val="left"/>
      <w:pPr>
        <w:ind w:left="3518" w:hanging="188"/>
      </w:pPr>
    </w:lvl>
    <w:lvl w:ilvl="4">
      <w:numFmt w:val="bullet"/>
      <w:lvlText w:val="•"/>
      <w:lvlJc w:val="left"/>
      <w:pPr>
        <w:ind w:left="4547" w:hanging="188"/>
      </w:pPr>
    </w:lvl>
    <w:lvl w:ilvl="5">
      <w:numFmt w:val="bullet"/>
      <w:lvlText w:val="•"/>
      <w:lvlJc w:val="left"/>
      <w:pPr>
        <w:ind w:left="5577" w:hanging="188"/>
      </w:pPr>
    </w:lvl>
    <w:lvl w:ilvl="6">
      <w:numFmt w:val="bullet"/>
      <w:lvlText w:val="•"/>
      <w:lvlJc w:val="left"/>
      <w:pPr>
        <w:ind w:left="6606" w:hanging="188"/>
      </w:pPr>
    </w:lvl>
    <w:lvl w:ilvl="7">
      <w:numFmt w:val="bullet"/>
      <w:lvlText w:val="•"/>
      <w:lvlJc w:val="left"/>
      <w:pPr>
        <w:ind w:left="7636" w:hanging="188"/>
      </w:pPr>
    </w:lvl>
    <w:lvl w:ilvl="8">
      <w:numFmt w:val="bullet"/>
      <w:lvlText w:val="•"/>
      <w:lvlJc w:val="left"/>
      <w:pPr>
        <w:ind w:left="8665" w:hanging="188"/>
      </w:pPr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left="370" w:hanging="111"/>
      </w:pPr>
      <w:rPr>
        <w:rFonts w:ascii="Times New Roman" w:hAnsi="Times New Roman" w:cs="Times New Roman"/>
        <w:b w:val="0"/>
        <w:bCs w:val="0"/>
        <w:color w:val="111111"/>
        <w:sz w:val="18"/>
        <w:szCs w:val="18"/>
      </w:rPr>
    </w:lvl>
    <w:lvl w:ilvl="1">
      <w:numFmt w:val="bullet"/>
      <w:lvlText w:val="•"/>
      <w:lvlJc w:val="left"/>
      <w:pPr>
        <w:ind w:left="1388" w:hanging="111"/>
      </w:pPr>
    </w:lvl>
    <w:lvl w:ilvl="2">
      <w:numFmt w:val="bullet"/>
      <w:lvlText w:val="•"/>
      <w:lvlJc w:val="left"/>
      <w:pPr>
        <w:ind w:left="2407" w:hanging="111"/>
      </w:pPr>
    </w:lvl>
    <w:lvl w:ilvl="3">
      <w:numFmt w:val="bullet"/>
      <w:lvlText w:val="•"/>
      <w:lvlJc w:val="left"/>
      <w:pPr>
        <w:ind w:left="3425" w:hanging="111"/>
      </w:pPr>
    </w:lvl>
    <w:lvl w:ilvl="4">
      <w:numFmt w:val="bullet"/>
      <w:lvlText w:val="•"/>
      <w:lvlJc w:val="left"/>
      <w:pPr>
        <w:ind w:left="4444" w:hanging="111"/>
      </w:pPr>
    </w:lvl>
    <w:lvl w:ilvl="5">
      <w:numFmt w:val="bullet"/>
      <w:lvlText w:val="•"/>
      <w:lvlJc w:val="left"/>
      <w:pPr>
        <w:ind w:left="5462" w:hanging="111"/>
      </w:pPr>
    </w:lvl>
    <w:lvl w:ilvl="6">
      <w:numFmt w:val="bullet"/>
      <w:lvlText w:val="•"/>
      <w:lvlJc w:val="left"/>
      <w:pPr>
        <w:ind w:left="6480" w:hanging="111"/>
      </w:pPr>
    </w:lvl>
    <w:lvl w:ilvl="7">
      <w:numFmt w:val="bullet"/>
      <w:lvlText w:val="•"/>
      <w:lvlJc w:val="left"/>
      <w:pPr>
        <w:ind w:left="7499" w:hanging="111"/>
      </w:pPr>
    </w:lvl>
    <w:lvl w:ilvl="8">
      <w:numFmt w:val="bullet"/>
      <w:lvlText w:val="•"/>
      <w:lvlJc w:val="left"/>
      <w:pPr>
        <w:ind w:left="8517" w:hanging="111"/>
      </w:pPr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left="360" w:hanging="121"/>
      </w:pPr>
      <w:rPr>
        <w:rFonts w:ascii="Times New Roman" w:hAnsi="Times New Roman" w:cs="Times New Roman"/>
        <w:b w:val="0"/>
        <w:bCs w:val="0"/>
        <w:color w:val="111111"/>
        <w:sz w:val="18"/>
        <w:szCs w:val="18"/>
      </w:rPr>
    </w:lvl>
    <w:lvl w:ilvl="1">
      <w:numFmt w:val="bullet"/>
      <w:lvlText w:val="•"/>
      <w:lvlJc w:val="left"/>
      <w:pPr>
        <w:ind w:left="1373" w:hanging="121"/>
      </w:pPr>
    </w:lvl>
    <w:lvl w:ilvl="2">
      <w:numFmt w:val="bullet"/>
      <w:lvlText w:val="•"/>
      <w:lvlJc w:val="left"/>
      <w:pPr>
        <w:ind w:left="2387" w:hanging="121"/>
      </w:pPr>
    </w:lvl>
    <w:lvl w:ilvl="3">
      <w:numFmt w:val="bullet"/>
      <w:lvlText w:val="•"/>
      <w:lvlJc w:val="left"/>
      <w:pPr>
        <w:ind w:left="3400" w:hanging="121"/>
      </w:pPr>
    </w:lvl>
    <w:lvl w:ilvl="4">
      <w:numFmt w:val="bullet"/>
      <w:lvlText w:val="•"/>
      <w:lvlJc w:val="left"/>
      <w:pPr>
        <w:ind w:left="4413" w:hanging="121"/>
      </w:pPr>
    </w:lvl>
    <w:lvl w:ilvl="5">
      <w:numFmt w:val="bullet"/>
      <w:lvlText w:val="•"/>
      <w:lvlJc w:val="left"/>
      <w:pPr>
        <w:ind w:left="5427" w:hanging="121"/>
      </w:pPr>
    </w:lvl>
    <w:lvl w:ilvl="6">
      <w:numFmt w:val="bullet"/>
      <w:lvlText w:val="•"/>
      <w:lvlJc w:val="left"/>
      <w:pPr>
        <w:ind w:left="6440" w:hanging="121"/>
      </w:pPr>
    </w:lvl>
    <w:lvl w:ilvl="7">
      <w:numFmt w:val="bullet"/>
      <w:lvlText w:val="•"/>
      <w:lvlJc w:val="left"/>
      <w:pPr>
        <w:ind w:left="7454" w:hanging="121"/>
      </w:pPr>
    </w:lvl>
    <w:lvl w:ilvl="8">
      <w:numFmt w:val="bullet"/>
      <w:lvlText w:val="•"/>
      <w:lvlJc w:val="left"/>
      <w:pPr>
        <w:ind w:left="8467" w:hanging="121"/>
      </w:pPr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left="240" w:hanging="123"/>
      </w:pPr>
      <w:rPr>
        <w:rFonts w:ascii="Times New Roman" w:hAnsi="Times New Roman" w:cs="Times New Roman"/>
        <w:b w:val="0"/>
        <w:bCs w:val="0"/>
        <w:color w:val="111111"/>
        <w:sz w:val="18"/>
        <w:szCs w:val="18"/>
      </w:rPr>
    </w:lvl>
    <w:lvl w:ilvl="1">
      <w:numFmt w:val="bullet"/>
      <w:lvlText w:val="•"/>
      <w:lvlJc w:val="left"/>
      <w:pPr>
        <w:ind w:left="1265" w:hanging="123"/>
      </w:pPr>
    </w:lvl>
    <w:lvl w:ilvl="2">
      <w:numFmt w:val="bullet"/>
      <w:lvlText w:val="•"/>
      <w:lvlJc w:val="left"/>
      <w:pPr>
        <w:ind w:left="2290" w:hanging="123"/>
      </w:pPr>
    </w:lvl>
    <w:lvl w:ilvl="3">
      <w:numFmt w:val="bullet"/>
      <w:lvlText w:val="•"/>
      <w:lvlJc w:val="left"/>
      <w:pPr>
        <w:ind w:left="3316" w:hanging="123"/>
      </w:pPr>
    </w:lvl>
    <w:lvl w:ilvl="4">
      <w:numFmt w:val="bullet"/>
      <w:lvlText w:val="•"/>
      <w:lvlJc w:val="left"/>
      <w:pPr>
        <w:ind w:left="4341" w:hanging="123"/>
      </w:pPr>
    </w:lvl>
    <w:lvl w:ilvl="5">
      <w:numFmt w:val="bullet"/>
      <w:lvlText w:val="•"/>
      <w:lvlJc w:val="left"/>
      <w:pPr>
        <w:ind w:left="5367" w:hanging="123"/>
      </w:pPr>
    </w:lvl>
    <w:lvl w:ilvl="6">
      <w:numFmt w:val="bullet"/>
      <w:lvlText w:val="•"/>
      <w:lvlJc w:val="left"/>
      <w:pPr>
        <w:ind w:left="6392" w:hanging="123"/>
      </w:pPr>
    </w:lvl>
    <w:lvl w:ilvl="7">
      <w:numFmt w:val="bullet"/>
      <w:lvlText w:val="•"/>
      <w:lvlJc w:val="left"/>
      <w:pPr>
        <w:ind w:left="7418" w:hanging="123"/>
      </w:pPr>
    </w:lvl>
    <w:lvl w:ilvl="8">
      <w:numFmt w:val="bullet"/>
      <w:lvlText w:val="•"/>
      <w:lvlJc w:val="left"/>
      <w:pPr>
        <w:ind w:left="8443" w:hanging="123"/>
      </w:pPr>
    </w:lvl>
  </w:abstractNum>
  <w:abstractNum w:abstractNumId="7">
    <w:nsid w:val="043470B1"/>
    <w:multiLevelType w:val="hybridMultilevel"/>
    <w:tmpl w:val="9FB45C30"/>
    <w:lvl w:ilvl="0" w:tplc="563A75DA">
      <w:start w:val="1"/>
      <w:numFmt w:val="lowerLetter"/>
      <w:lvlText w:val="%1."/>
      <w:lvlJc w:val="left"/>
      <w:pPr>
        <w:ind w:left="6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340" w:hanging="360"/>
      </w:pPr>
    </w:lvl>
    <w:lvl w:ilvl="2" w:tplc="1409001B" w:tentative="1">
      <w:start w:val="1"/>
      <w:numFmt w:val="lowerRoman"/>
      <w:lvlText w:val="%3."/>
      <w:lvlJc w:val="right"/>
      <w:pPr>
        <w:ind w:left="2060" w:hanging="180"/>
      </w:pPr>
    </w:lvl>
    <w:lvl w:ilvl="3" w:tplc="1409000F" w:tentative="1">
      <w:start w:val="1"/>
      <w:numFmt w:val="decimal"/>
      <w:lvlText w:val="%4."/>
      <w:lvlJc w:val="left"/>
      <w:pPr>
        <w:ind w:left="2780" w:hanging="360"/>
      </w:pPr>
    </w:lvl>
    <w:lvl w:ilvl="4" w:tplc="14090019" w:tentative="1">
      <w:start w:val="1"/>
      <w:numFmt w:val="lowerLetter"/>
      <w:lvlText w:val="%5."/>
      <w:lvlJc w:val="left"/>
      <w:pPr>
        <w:ind w:left="3500" w:hanging="360"/>
      </w:pPr>
    </w:lvl>
    <w:lvl w:ilvl="5" w:tplc="1409001B" w:tentative="1">
      <w:start w:val="1"/>
      <w:numFmt w:val="lowerRoman"/>
      <w:lvlText w:val="%6."/>
      <w:lvlJc w:val="right"/>
      <w:pPr>
        <w:ind w:left="4220" w:hanging="180"/>
      </w:pPr>
    </w:lvl>
    <w:lvl w:ilvl="6" w:tplc="1409000F" w:tentative="1">
      <w:start w:val="1"/>
      <w:numFmt w:val="decimal"/>
      <w:lvlText w:val="%7."/>
      <w:lvlJc w:val="left"/>
      <w:pPr>
        <w:ind w:left="4940" w:hanging="360"/>
      </w:pPr>
    </w:lvl>
    <w:lvl w:ilvl="7" w:tplc="14090019" w:tentative="1">
      <w:start w:val="1"/>
      <w:numFmt w:val="lowerLetter"/>
      <w:lvlText w:val="%8."/>
      <w:lvlJc w:val="left"/>
      <w:pPr>
        <w:ind w:left="5660" w:hanging="360"/>
      </w:pPr>
    </w:lvl>
    <w:lvl w:ilvl="8" w:tplc="1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8">
    <w:nsid w:val="073226C8"/>
    <w:multiLevelType w:val="hybridMultilevel"/>
    <w:tmpl w:val="E61A2E2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88554DC"/>
    <w:multiLevelType w:val="hybridMultilevel"/>
    <w:tmpl w:val="AC0E0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073BF"/>
    <w:multiLevelType w:val="hybridMultilevel"/>
    <w:tmpl w:val="70DAE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424B5"/>
    <w:multiLevelType w:val="hybridMultilevel"/>
    <w:tmpl w:val="C8A61C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5011"/>
    <w:rsid w:val="00021C39"/>
    <w:rsid w:val="0002245A"/>
    <w:rsid w:val="00026C0C"/>
    <w:rsid w:val="00047D88"/>
    <w:rsid w:val="00111BC1"/>
    <w:rsid w:val="0011738B"/>
    <w:rsid w:val="001378B0"/>
    <w:rsid w:val="001C5F49"/>
    <w:rsid w:val="00244A7F"/>
    <w:rsid w:val="00251717"/>
    <w:rsid w:val="00255066"/>
    <w:rsid w:val="0027782F"/>
    <w:rsid w:val="00282325"/>
    <w:rsid w:val="00287D54"/>
    <w:rsid w:val="002902EE"/>
    <w:rsid w:val="002A7EC0"/>
    <w:rsid w:val="0032209E"/>
    <w:rsid w:val="003472DA"/>
    <w:rsid w:val="00381E09"/>
    <w:rsid w:val="0038485D"/>
    <w:rsid w:val="003C1AB2"/>
    <w:rsid w:val="003C5585"/>
    <w:rsid w:val="00423A74"/>
    <w:rsid w:val="004470AE"/>
    <w:rsid w:val="004E068F"/>
    <w:rsid w:val="004F3B67"/>
    <w:rsid w:val="004F725C"/>
    <w:rsid w:val="005256D5"/>
    <w:rsid w:val="00577319"/>
    <w:rsid w:val="005D2F64"/>
    <w:rsid w:val="005E5FA7"/>
    <w:rsid w:val="00613878"/>
    <w:rsid w:val="00622E0C"/>
    <w:rsid w:val="00633554"/>
    <w:rsid w:val="00647C92"/>
    <w:rsid w:val="0067264D"/>
    <w:rsid w:val="00695011"/>
    <w:rsid w:val="006B53C8"/>
    <w:rsid w:val="006C3308"/>
    <w:rsid w:val="00711EBA"/>
    <w:rsid w:val="007919C0"/>
    <w:rsid w:val="007A54DB"/>
    <w:rsid w:val="007C3DFD"/>
    <w:rsid w:val="00851035"/>
    <w:rsid w:val="0086072E"/>
    <w:rsid w:val="00875A72"/>
    <w:rsid w:val="008D68D6"/>
    <w:rsid w:val="0094130C"/>
    <w:rsid w:val="009C785C"/>
    <w:rsid w:val="009D435A"/>
    <w:rsid w:val="009E20E3"/>
    <w:rsid w:val="00A2736B"/>
    <w:rsid w:val="00A45968"/>
    <w:rsid w:val="00A6073B"/>
    <w:rsid w:val="00A86E1F"/>
    <w:rsid w:val="00AC1E89"/>
    <w:rsid w:val="00B07C57"/>
    <w:rsid w:val="00BC1529"/>
    <w:rsid w:val="00C23F3B"/>
    <w:rsid w:val="00C31F76"/>
    <w:rsid w:val="00C75F1A"/>
    <w:rsid w:val="00CC61D9"/>
    <w:rsid w:val="00D1076E"/>
    <w:rsid w:val="00D64823"/>
    <w:rsid w:val="00D671D1"/>
    <w:rsid w:val="00D70DE2"/>
    <w:rsid w:val="00D73D81"/>
    <w:rsid w:val="00D80A5D"/>
    <w:rsid w:val="00DB6A57"/>
    <w:rsid w:val="00DC63CC"/>
    <w:rsid w:val="00DE6A03"/>
    <w:rsid w:val="00EB4DD5"/>
    <w:rsid w:val="00F157D2"/>
    <w:rsid w:val="00F369CF"/>
    <w:rsid w:val="00F61652"/>
    <w:rsid w:val="00F658A2"/>
    <w:rsid w:val="00F94DAB"/>
    <w:rsid w:val="00FD5A43"/>
    <w:rsid w:val="00FE4B16"/>
    <w:rsid w:val="00FF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529"/>
  </w:style>
  <w:style w:type="paragraph" w:styleId="Heading1">
    <w:name w:val="heading 1"/>
    <w:basedOn w:val="Normal"/>
    <w:next w:val="Normal"/>
    <w:link w:val="Heading1Char"/>
    <w:uiPriority w:val="1"/>
    <w:qFormat/>
    <w:rsid w:val="0069501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695011"/>
    <w:pPr>
      <w:autoSpaceDE w:val="0"/>
      <w:autoSpaceDN w:val="0"/>
      <w:adjustRightInd w:val="0"/>
      <w:spacing w:before="34" w:after="0" w:line="240" w:lineRule="auto"/>
      <w:ind w:left="40"/>
      <w:outlineLvl w:val="1"/>
    </w:pPr>
    <w:rPr>
      <w:rFonts w:ascii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695011"/>
    <w:pPr>
      <w:autoSpaceDE w:val="0"/>
      <w:autoSpaceDN w:val="0"/>
      <w:adjustRightInd w:val="0"/>
      <w:spacing w:before="2" w:after="0" w:line="240" w:lineRule="auto"/>
      <w:ind w:left="160"/>
      <w:outlineLvl w:val="2"/>
    </w:pPr>
    <w:rPr>
      <w:rFonts w:ascii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9501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695011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695011"/>
    <w:rPr>
      <w:rFonts w:ascii="Times New Roman" w:hAnsi="Times New Roman" w:cs="Times New Roman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95011"/>
    <w:pPr>
      <w:autoSpaceDE w:val="0"/>
      <w:autoSpaceDN w:val="0"/>
      <w:adjustRightInd w:val="0"/>
      <w:spacing w:after="0" w:line="240" w:lineRule="auto"/>
      <w:ind w:left="260"/>
    </w:pPr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9501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95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7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0AE"/>
  </w:style>
  <w:style w:type="paragraph" w:styleId="Footer">
    <w:name w:val="footer"/>
    <w:basedOn w:val="Normal"/>
    <w:link w:val="FooterChar"/>
    <w:uiPriority w:val="99"/>
    <w:unhideWhenUsed/>
    <w:rsid w:val="00447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0AE"/>
  </w:style>
  <w:style w:type="paragraph" w:styleId="BalloonText">
    <w:name w:val="Balloon Text"/>
    <w:basedOn w:val="Normal"/>
    <w:link w:val="BalloonTextChar"/>
    <w:uiPriority w:val="99"/>
    <w:semiHidden/>
    <w:unhideWhenUsed/>
    <w:rsid w:val="00A2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3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3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F3B"/>
    <w:rPr>
      <w:b/>
      <w:bCs/>
      <w:sz w:val="20"/>
      <w:szCs w:val="20"/>
    </w:rPr>
  </w:style>
  <w:style w:type="paragraph" w:customStyle="1" w:styleId="Default">
    <w:name w:val="Default"/>
    <w:rsid w:val="00FE4B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7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69501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695011"/>
    <w:pPr>
      <w:autoSpaceDE w:val="0"/>
      <w:autoSpaceDN w:val="0"/>
      <w:adjustRightInd w:val="0"/>
      <w:spacing w:before="34" w:after="0" w:line="240" w:lineRule="auto"/>
      <w:ind w:left="40"/>
      <w:outlineLvl w:val="1"/>
    </w:pPr>
    <w:rPr>
      <w:rFonts w:ascii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695011"/>
    <w:pPr>
      <w:autoSpaceDE w:val="0"/>
      <w:autoSpaceDN w:val="0"/>
      <w:adjustRightInd w:val="0"/>
      <w:spacing w:before="2" w:after="0" w:line="240" w:lineRule="auto"/>
      <w:ind w:left="160"/>
      <w:outlineLvl w:val="2"/>
    </w:pPr>
    <w:rPr>
      <w:rFonts w:ascii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9501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695011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695011"/>
    <w:rPr>
      <w:rFonts w:ascii="Times New Roman" w:hAnsi="Times New Roman" w:cs="Times New Roman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95011"/>
    <w:pPr>
      <w:autoSpaceDE w:val="0"/>
      <w:autoSpaceDN w:val="0"/>
      <w:adjustRightInd w:val="0"/>
      <w:spacing w:after="0" w:line="240" w:lineRule="auto"/>
      <w:ind w:left="260"/>
    </w:pPr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9501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1"/>
    <w:qFormat/>
    <w:rsid w:val="00695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95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7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0AE"/>
  </w:style>
  <w:style w:type="paragraph" w:styleId="Footer">
    <w:name w:val="footer"/>
    <w:basedOn w:val="Normal"/>
    <w:link w:val="FooterChar"/>
    <w:uiPriority w:val="99"/>
    <w:unhideWhenUsed/>
    <w:rsid w:val="00447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0AE"/>
  </w:style>
  <w:style w:type="paragraph" w:styleId="BalloonText">
    <w:name w:val="Balloon Text"/>
    <w:basedOn w:val="Normal"/>
    <w:link w:val="BalloonTextChar"/>
    <w:uiPriority w:val="99"/>
    <w:semiHidden/>
    <w:unhideWhenUsed/>
    <w:rsid w:val="00A2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3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3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F3B"/>
    <w:rPr>
      <w:b/>
      <w:bCs/>
      <w:sz w:val="20"/>
      <w:szCs w:val="20"/>
    </w:rPr>
  </w:style>
  <w:style w:type="paragraph" w:customStyle="1" w:styleId="Default">
    <w:name w:val="Default"/>
    <w:rsid w:val="00FE4B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7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114">
              <w:marLeft w:val="25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3042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0578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8448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single" w:sz="24" w:space="6" w:color="BB16A3"/>
                        <w:bottom w:val="none" w:sz="0" w:space="0" w:color="auto"/>
                        <w:right w:val="none" w:sz="0" w:space="0" w:color="auto"/>
                      </w:divBdr>
                    </w:div>
                    <w:div w:id="4904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5565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5785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ua@fsc.com.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89E7-077D-46ED-AFC8-B35CAB0D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</dc:creator>
  <cp:lastModifiedBy>fanev</cp:lastModifiedBy>
  <cp:revision>2</cp:revision>
  <cp:lastPrinted>2015-04-16T23:19:00Z</cp:lastPrinted>
  <dcterms:created xsi:type="dcterms:W3CDTF">2015-04-17T02:02:00Z</dcterms:created>
  <dcterms:modified xsi:type="dcterms:W3CDTF">2015-04-17T02:02:00Z</dcterms:modified>
</cp:coreProperties>
</file>